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658-2801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«Западный квартал» </w:t>
      </w:r>
      <w:r>
        <w:rPr>
          <w:rFonts w:ascii="Times New Roman" w:eastAsia="Times New Roman" w:hAnsi="Times New Roman" w:cs="Times New Roman"/>
          <w:b/>
          <w:bCs/>
        </w:rPr>
        <w:t>Препелица</w:t>
      </w:r>
      <w:r>
        <w:rPr>
          <w:rFonts w:ascii="Times New Roman" w:eastAsia="Times New Roman" w:hAnsi="Times New Roman" w:cs="Times New Roman"/>
          <w:b/>
          <w:bCs/>
        </w:rPr>
        <w:t xml:space="preserve"> Андрея Юрьевича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Препелица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«Западный квартал»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Сирина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Препелица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Препелица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08.07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Препелица</w:t>
      </w:r>
      <w:r>
        <w:rPr>
          <w:rFonts w:ascii="Times New Roman" w:eastAsia="Times New Roman" w:hAnsi="Times New Roman" w:cs="Times New Roman"/>
        </w:rPr>
        <w:t xml:space="preserve"> А.Ю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«Западный квартал» </w:t>
      </w:r>
      <w:r>
        <w:rPr>
          <w:rFonts w:ascii="Times New Roman" w:eastAsia="Times New Roman" w:hAnsi="Times New Roman" w:cs="Times New Roman"/>
          <w:b/>
          <w:bCs/>
        </w:rPr>
        <w:t>Препелица</w:t>
      </w:r>
      <w:r>
        <w:rPr>
          <w:rFonts w:ascii="Times New Roman" w:eastAsia="Times New Roman" w:hAnsi="Times New Roman" w:cs="Times New Roman"/>
          <w:b/>
          <w:bCs/>
        </w:rPr>
        <w:t xml:space="preserve"> Андрея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1906250229883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